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028E" w14:textId="049B0EAB" w:rsidR="00F0103D" w:rsidRPr="00F0103D" w:rsidRDefault="00F0103D" w:rsidP="00F0103D">
      <w:pPr>
        <w:jc w:val="center"/>
        <w:rPr>
          <w:rFonts w:ascii="TH SarabunIT๙" w:hAnsi="TH SarabunIT๙" w:cs="TH SarabunIT๙"/>
          <w:b/>
          <w:bCs/>
          <w:sz w:val="48"/>
          <w:szCs w:val="56"/>
        </w:rPr>
      </w:pPr>
      <w:r w:rsidRPr="00F0103D">
        <w:rPr>
          <w:rFonts w:ascii="TH SarabunIT๙" w:hAnsi="TH SarabunIT๙" w:cs="TH SarabunIT๙"/>
          <w:noProof/>
          <w:sz w:val="44"/>
          <w:szCs w:val="52"/>
        </w:rPr>
        <w:drawing>
          <wp:anchor distT="0" distB="0" distL="114300" distR="114300" simplePos="0" relativeHeight="251659264" behindDoc="1" locked="0" layoutInCell="1" allowOverlap="1" wp14:anchorId="0EE053F8" wp14:editId="5B95FC4F">
            <wp:simplePos x="0" y="0"/>
            <wp:positionH relativeFrom="margin">
              <wp:align>left</wp:align>
            </wp:positionH>
            <wp:positionV relativeFrom="paragraph">
              <wp:posOffset>-142875</wp:posOffset>
            </wp:positionV>
            <wp:extent cx="539750" cy="593725"/>
            <wp:effectExtent l="0" t="0" r="0" b="0"/>
            <wp:wrapNone/>
            <wp:docPr id="6" name="รูปภาพ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47847026"/>
      <w:r w:rsidRPr="00F0103D">
        <w:rPr>
          <w:rFonts w:ascii="TH SarabunIT๙" w:hAnsi="TH SarabunIT๙" w:cs="TH SarabunIT๙"/>
          <w:b/>
          <w:bCs/>
          <w:sz w:val="48"/>
          <w:szCs w:val="56"/>
          <w:cs/>
        </w:rPr>
        <w:t>บันทึกข้อความ</w:t>
      </w:r>
    </w:p>
    <w:bookmarkEnd w:id="0"/>
    <w:p w14:paraId="3DFDF3AE" w14:textId="0FEE5D02" w:rsidR="00F0103D" w:rsidRPr="00F0103D" w:rsidRDefault="00F0103D" w:rsidP="00F0103D">
      <w:pPr>
        <w:rPr>
          <w:rFonts w:ascii="TH SarabunIT๙" w:hAnsi="TH SarabunIT๙" w:cs="TH SarabunIT๙"/>
          <w:sz w:val="24"/>
          <w:szCs w:val="32"/>
        </w:rPr>
      </w:pPr>
      <w:r w:rsidRPr="00F0103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2082A" wp14:editId="06DFA67C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127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8A7CA" id="ตัวเชื่อมต่อตรง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" stroked="f">
                <v:stroke dashstyle="1 1" endcap="round"/>
              </v:line>
            </w:pict>
          </mc:Fallback>
        </mc:AlternateContent>
      </w: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>ส่วนราชการ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สภ.</w:t>
      </w:r>
      <w:r w:rsidR="00F113F2">
        <w:rPr>
          <w:rFonts w:ascii="TH SarabunIT๙" w:hAnsi="TH SarabunIT๙" w:cs="TH SarabunIT๙" w:hint="cs"/>
          <w:sz w:val="24"/>
          <w:szCs w:val="32"/>
          <w:cs/>
        </w:rPr>
        <w:t>หนองหญ้าปล้อง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F113F2">
        <w:rPr>
          <w:rFonts w:ascii="TH SarabunIT๙" w:hAnsi="TH SarabunIT๙" w:cs="TH SarabunIT๙"/>
          <w:sz w:val="32"/>
          <w:szCs w:val="32"/>
          <w:cs/>
        </w:rPr>
        <w:t>จว</w:t>
      </w:r>
      <w:r w:rsidR="00F113F2">
        <w:rPr>
          <w:rFonts w:ascii="TH SarabunIT๙" w:hAnsi="TH SarabunIT๙" w:cs="TH SarabunIT๙"/>
          <w:sz w:val="32"/>
          <w:szCs w:val="32"/>
        </w:rPr>
        <w:t>.</w:t>
      </w:r>
      <w:r w:rsidR="00F113F2">
        <w:rPr>
          <w:rFonts w:ascii="TH SarabunIT๙" w:hAnsi="TH SarabunIT๙" w:cs="TH SarabunIT๙"/>
          <w:sz w:val="32"/>
          <w:szCs w:val="32"/>
          <w:cs/>
        </w:rPr>
        <w:t>เพชรบุรี</w:t>
      </w:r>
      <w:r w:rsidR="00F113F2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F113F2">
        <w:rPr>
          <w:rFonts w:ascii="TH SarabunIT๙" w:hAnsi="TH SarabunIT๙" w:cs="TH SarabunIT๙"/>
          <w:sz w:val="32"/>
          <w:szCs w:val="32"/>
          <w:cs/>
        </w:rPr>
        <w:t>โทร</w:t>
      </w:r>
      <w:r w:rsidR="00F113F2">
        <w:rPr>
          <w:rFonts w:ascii="TH SarabunIT๙" w:hAnsi="TH SarabunIT๙" w:cs="TH SarabunIT๙"/>
          <w:sz w:val="32"/>
          <w:szCs w:val="32"/>
        </w:rPr>
        <w:t xml:space="preserve">.  </w:t>
      </w:r>
      <w:r w:rsidR="00F113F2">
        <w:rPr>
          <w:rFonts w:ascii="TH SarabunIT๙" w:hAnsi="TH SarabunIT๙" w:cs="TH SarabunIT๙"/>
          <w:sz w:val="32"/>
          <w:szCs w:val="32"/>
          <w:cs/>
        </w:rPr>
        <w:t>๐</w:t>
      </w:r>
      <w:r w:rsidR="00F113F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113F2">
        <w:rPr>
          <w:rFonts w:ascii="TH SarabunIT๙" w:hAnsi="TH SarabunIT๙" w:cs="TH SarabunIT๙"/>
          <w:sz w:val="32"/>
          <w:szCs w:val="32"/>
          <w:cs/>
        </w:rPr>
        <w:t>๓๒</w:t>
      </w:r>
      <w:r w:rsidR="00F113F2">
        <w:rPr>
          <w:rFonts w:ascii="TH SarabunIT๙" w:hAnsi="TH SarabunIT๙" w:cs="TH SarabunIT๙" w:hint="cs"/>
          <w:sz w:val="32"/>
          <w:szCs w:val="32"/>
          <w:cs/>
        </w:rPr>
        <w:t>๔๙-๔๓๖๔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                             </w:t>
      </w:r>
    </w:p>
    <w:p w14:paraId="527A21EB" w14:textId="4A648142" w:rsidR="00F0103D" w:rsidRPr="00F0103D" w:rsidRDefault="00F0103D" w:rsidP="00F0103D">
      <w:pPr>
        <w:rPr>
          <w:rFonts w:ascii="TH SarabunIT๙" w:hAnsi="TH SarabunIT๙" w:cs="TH SarabunIT๙"/>
          <w:sz w:val="24"/>
          <w:szCs w:val="32"/>
          <w:cs/>
        </w:rPr>
      </w:pPr>
      <w:r w:rsidRPr="00F0103D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02081" wp14:editId="24FEE1D7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4445" r="0" b="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6FA7C" id="ตัวเชื่อมต่อตรง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" stroked="f">
                <v:stroke dashstyle="1 1" endcap="round"/>
              </v:line>
            </w:pict>
          </mc:Fallback>
        </mc:AlternateContent>
      </w:r>
      <w:r w:rsidRPr="00F0103D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BC842" wp14:editId="5D9D8B5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2540" t="0" r="0" b="317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001F9" id="ตัวเชื่อมต่อตรง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" stroked="f">
                <v:stroke dashstyle="1 1" endcap="round"/>
              </v:line>
            </w:pict>
          </mc:Fallback>
        </mc:AlternateContent>
      </w: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>ที่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 ๐๐๒๒(พบ).</w:t>
      </w:r>
      <w:r w:rsidR="00F113F2">
        <w:rPr>
          <w:rFonts w:ascii="TH SarabunIT๙" w:hAnsi="TH SarabunIT๙" w:cs="TH SarabunIT๙" w:hint="cs"/>
          <w:sz w:val="24"/>
          <w:szCs w:val="32"/>
          <w:cs/>
        </w:rPr>
        <w:t>6(10)</w:t>
      </w:r>
      <w:r w:rsidRPr="00F0103D">
        <w:rPr>
          <w:rFonts w:ascii="TH SarabunIT๙" w:hAnsi="TH SarabunIT๙" w:cs="TH SarabunIT๙"/>
          <w:sz w:val="24"/>
          <w:szCs w:val="32"/>
          <w:cs/>
        </w:rPr>
        <w:t>/</w:t>
      </w:r>
      <w:r>
        <w:rPr>
          <w:rFonts w:ascii="TH SarabunIT๙" w:hAnsi="TH SarabunIT๙" w:cs="TH SarabunIT๙" w:hint="cs"/>
          <w:sz w:val="24"/>
          <w:szCs w:val="32"/>
          <w:cs/>
        </w:rPr>
        <w:t>-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                 </w:t>
      </w: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</w:t>
      </w: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>วันที่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  </w:t>
      </w:r>
      <w:r w:rsidR="009F336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113F2" w:rsidRPr="00F113F2">
        <w:rPr>
          <w:rFonts w:ascii="TH SarabunIT๙" w:hAnsi="TH SarabunIT๙" w:cs="TH SarabunIT๙" w:hint="cs"/>
          <w:color w:val="0000FF"/>
          <w:sz w:val="24"/>
          <w:szCs w:val="32"/>
          <w:cs/>
        </w:rPr>
        <w:t>1</w:t>
      </w:r>
      <w:r w:rsidR="009F336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="00F113F2">
        <w:rPr>
          <w:rFonts w:ascii="TH SarabunIT๙" w:hAnsi="TH SarabunIT๙" w:cs="TH SarabunIT๙" w:hint="cs"/>
          <w:sz w:val="24"/>
          <w:szCs w:val="32"/>
          <w:cs/>
        </w:rPr>
        <w:t>เมษายน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   ๒๕๖๘              </w:t>
      </w:r>
    </w:p>
    <w:p w14:paraId="327407B1" w14:textId="4B14FF37" w:rsidR="00F0103D" w:rsidRPr="00F0103D" w:rsidRDefault="00F0103D" w:rsidP="00F0103D">
      <w:pPr>
        <w:rPr>
          <w:rFonts w:ascii="TH SarabunIT๙" w:hAnsi="TH SarabunIT๙" w:cs="TH SarabunIT๙"/>
          <w:sz w:val="24"/>
          <w:szCs w:val="32"/>
          <w:cs/>
        </w:rPr>
      </w:pPr>
      <w:r w:rsidRPr="00F0103D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E6C30" wp14:editId="496ECB6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63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4FCA3" id="ตัวเชื่อมต่อตรง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" stroked="f">
                <v:stroke dashstyle="1 1" endcap="round"/>
              </v:line>
            </w:pict>
          </mc:Fallback>
        </mc:AlternateContent>
      </w: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24"/>
          <w:szCs w:val="32"/>
          <w:cs/>
        </w:rPr>
        <w:t>รายงานผลการใช้จ่ายงบประมาณ รอบ 6 เดือนแรก ของปีงบประมาณ พ.ศ.2568</w:t>
      </w:r>
    </w:p>
    <w:p w14:paraId="2857EA8B" w14:textId="69E7106D" w:rsidR="00F0103D" w:rsidRDefault="00F0103D" w:rsidP="00F0103D">
      <w:pPr>
        <w:rPr>
          <w:rFonts w:ascii="TH SarabunIT๙" w:hAnsi="TH SarabunIT๙" w:cs="TH SarabunIT๙"/>
          <w:sz w:val="24"/>
          <w:szCs w:val="32"/>
        </w:rPr>
      </w:pP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>เรียน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ผกก.สภ.</w:t>
      </w:r>
      <w:r w:rsidR="00F113F2">
        <w:rPr>
          <w:rFonts w:ascii="TH SarabunIT๙" w:hAnsi="TH SarabunIT๙" w:cs="TH SarabunIT๙" w:hint="cs"/>
          <w:sz w:val="24"/>
          <w:szCs w:val="32"/>
          <w:cs/>
        </w:rPr>
        <w:t>หนองหญ้าปล้อง</w:t>
      </w:r>
    </w:p>
    <w:p w14:paraId="5671DFB1" w14:textId="74EC73F6" w:rsidR="00F0103D" w:rsidRDefault="00F0103D" w:rsidP="00F0103D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ตามที่สำนักงานคณะกรรมการป้องกันและปราบปรามการทุจริตแห่งชาติ(สำนักงาน ป.ป.ช.)ได้ดำเนินโครงการประเมินคุณธรรมและโปร่งใสในการดำเนินงานของหน่วยงานภาครัฐ </w:t>
      </w:r>
      <w:r w:rsidRPr="009F336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F3363">
        <w:rPr>
          <w:rFonts w:ascii="TH SarabunIT๙" w:hAnsi="TH SarabunIT๙" w:cs="TH SarabunIT๙"/>
          <w:sz w:val="32"/>
          <w:szCs w:val="32"/>
        </w:rPr>
        <w:t>Integrity and Transp</w:t>
      </w:r>
      <w:r w:rsidR="009F3363">
        <w:rPr>
          <w:rFonts w:ascii="TH SarabunIT๙" w:hAnsi="TH SarabunIT๙" w:cs="TH SarabunIT๙"/>
          <w:sz w:val="32"/>
          <w:szCs w:val="32"/>
        </w:rPr>
        <w:t>a</w:t>
      </w:r>
      <w:r w:rsidRPr="009F3363">
        <w:rPr>
          <w:rFonts w:ascii="TH SarabunIT๙" w:hAnsi="TH SarabunIT๙" w:cs="TH SarabunIT๙"/>
          <w:sz w:val="32"/>
          <w:szCs w:val="32"/>
        </w:rPr>
        <w:t>rency Assessment : ITA</w:t>
      </w:r>
      <w:r w:rsidRPr="009F336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F3363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6 เดือน หรือ 2 ไตรมาส ของปีงบประมาณ พ.ศ.2568 ( ตุลาคม 2567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>
        <w:rPr>
          <w:rFonts w:ascii="TH SarabunIT๙" w:hAnsi="TH SarabunIT๙" w:cs="TH SarabunIT๙" w:hint="cs"/>
          <w:sz w:val="24"/>
          <w:szCs w:val="32"/>
          <w:cs/>
        </w:rPr>
        <w:t>มีนาคม 2568 ) นั้น</w:t>
      </w:r>
    </w:p>
    <w:p w14:paraId="40A7C8D5" w14:textId="606E269F" w:rsidR="00F0103D" w:rsidRDefault="00F0103D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ฝ่ายอำนวยการ ได้จัดทำข้อมูลรายงานผลการใช้จ่ายงบประมาณประจำปี รอบ 6 เดือนแรกประจำปีงบประมาณ พ.ศ.2568 ตามโครงการประเมินเพื่อวัดระดับคุณธรรมและความโปร่งใสในการดำเนินงานของหน่วยงานภาครัฐ</w:t>
      </w:r>
      <w:r w:rsidRPr="00F0103D">
        <w:rPr>
          <w:rFonts w:ascii="TH SarabunIT๙" w:hAnsi="TH SarabunIT๙" w:cs="TH SarabunIT๙"/>
          <w:sz w:val="24"/>
          <w:szCs w:val="32"/>
          <w:cs/>
        </w:rPr>
        <w:t>(</w:t>
      </w:r>
      <w:r w:rsidRPr="009F3363">
        <w:rPr>
          <w:rFonts w:ascii="TH SarabunIT๙" w:hAnsi="TH SarabunIT๙" w:cs="TH SarabunIT๙"/>
          <w:sz w:val="32"/>
          <w:szCs w:val="40"/>
        </w:rPr>
        <w:t>Integrity and Transp</w:t>
      </w:r>
      <w:r w:rsidR="009F3363">
        <w:rPr>
          <w:rFonts w:ascii="TH SarabunIT๙" w:hAnsi="TH SarabunIT๙" w:cs="TH SarabunIT๙"/>
          <w:sz w:val="32"/>
          <w:szCs w:val="40"/>
        </w:rPr>
        <w:t>a</w:t>
      </w:r>
      <w:r w:rsidRPr="009F3363">
        <w:rPr>
          <w:rFonts w:ascii="TH SarabunIT๙" w:hAnsi="TH SarabunIT๙" w:cs="TH SarabunIT๙"/>
          <w:sz w:val="32"/>
          <w:szCs w:val="40"/>
        </w:rPr>
        <w:t>rency Assessment : ITA)</w:t>
      </w:r>
      <w:r>
        <w:rPr>
          <w:rFonts w:ascii="TH SarabunIT๙" w:hAnsi="TH SarabunIT๙" w:cs="TH SarabunIT๙" w:hint="cs"/>
          <w:sz w:val="24"/>
          <w:szCs w:val="32"/>
          <w:cs/>
        </w:rPr>
        <w:t>ของสำนักงานคณะกรรมการป้องกันปราบปราม</w:t>
      </w:r>
      <w:r w:rsidR="009F3363">
        <w:rPr>
          <w:rFonts w:ascii="TH SarabunIT๙" w:hAnsi="TH SarabunIT๙" w:cs="TH SarabunIT๙" w:hint="cs"/>
          <w:sz w:val="24"/>
          <w:szCs w:val="32"/>
          <w:cs/>
        </w:rPr>
        <w:t>ทุจริตแห่งชาติ เรียบร้อยแล้ว รายละเอียดเอกสารที่แนบ</w:t>
      </w:r>
    </w:p>
    <w:p w14:paraId="3720A239" w14:textId="5D15AA8E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จึงเรียนมาเพื่อโปรดทราบ</w:t>
      </w:r>
    </w:p>
    <w:p w14:paraId="05D38292" w14:textId="12FA1917" w:rsidR="009F3363" w:rsidRDefault="00F113F2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 wp14:anchorId="234A6B21" wp14:editId="34261755">
            <wp:simplePos x="0" y="0"/>
            <wp:positionH relativeFrom="column">
              <wp:posOffset>3156585</wp:posOffset>
            </wp:positionH>
            <wp:positionV relativeFrom="paragraph">
              <wp:posOffset>101600</wp:posOffset>
            </wp:positionV>
            <wp:extent cx="1121410" cy="548640"/>
            <wp:effectExtent l="0" t="0" r="2540" b="381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270B7" w14:textId="1B09ABBC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9E744A4" w14:textId="37D8CB40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พ.ต.ท.</w:t>
      </w:r>
    </w:p>
    <w:p w14:paraId="0A8AC395" w14:textId="47FC3300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</w:t>
      </w:r>
      <w:proofErr w:type="spellStart"/>
      <w:r w:rsidR="00F113F2">
        <w:rPr>
          <w:rFonts w:ascii="TH SarabunIT๙" w:hAnsi="TH SarabunIT๙" w:cs="TH SarabunIT๙" w:hint="cs"/>
          <w:sz w:val="24"/>
          <w:szCs w:val="32"/>
          <w:cs/>
        </w:rPr>
        <w:t>ธานิ</w:t>
      </w:r>
      <w:proofErr w:type="spellEnd"/>
      <w:r w:rsidR="00F113F2">
        <w:rPr>
          <w:rFonts w:ascii="TH SarabunIT๙" w:hAnsi="TH SarabunIT๙" w:cs="TH SarabunIT๙" w:hint="cs"/>
          <w:sz w:val="24"/>
          <w:szCs w:val="32"/>
          <w:cs/>
        </w:rPr>
        <w:t>นท์  บุษราคำ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27E2572A" w14:textId="4A62AA60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สว.ธร.สภ.</w:t>
      </w:r>
      <w:r w:rsidR="00F113F2">
        <w:rPr>
          <w:rFonts w:ascii="TH SarabunIT๙" w:hAnsi="TH SarabunIT๙" w:cs="TH SarabunIT๙" w:hint="cs"/>
          <w:sz w:val="24"/>
          <w:szCs w:val="32"/>
          <w:cs/>
        </w:rPr>
        <w:t>หนองหญ้าปล้อง</w:t>
      </w:r>
    </w:p>
    <w:p w14:paraId="49CFA23C" w14:textId="23B09263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C7EED4F" w14:textId="653C3CEF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7170E3E2" w14:textId="4AC7C879" w:rsidR="009F3363" w:rsidRDefault="009F3363" w:rsidP="009F3363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ทราบ</w:t>
      </w:r>
    </w:p>
    <w:p w14:paraId="07AD5AC7" w14:textId="1B0A5BB0" w:rsidR="00F0103D" w:rsidRDefault="009F3363" w:rsidP="009F3363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ให้ดำเนินการเผยแพร่ข้อมูลผลการใช้จ่ายงบประมาณประจำปีงบประมาณ พ.ศ.2568</w:t>
      </w:r>
    </w:p>
    <w:p w14:paraId="2A790B30" w14:textId="7D5A7900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เพื่อให้ทราบบโดยทั่วกัน</w:t>
      </w:r>
    </w:p>
    <w:p w14:paraId="4F5418A1" w14:textId="0E5F66B4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14:paraId="63BAEABE" w14:textId="76D76945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14:paraId="44E94CD7" w14:textId="462F0801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70E7235" w14:textId="5CD11CE7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A3BEBA5" w14:textId="5BAA5ADB" w:rsidR="009F3363" w:rsidRDefault="00F113F2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5408" behindDoc="0" locked="0" layoutInCell="1" allowOverlap="1" wp14:anchorId="6D12F5CC" wp14:editId="697F793A">
            <wp:simplePos x="0" y="0"/>
            <wp:positionH relativeFrom="column">
              <wp:posOffset>3222625</wp:posOffset>
            </wp:positionH>
            <wp:positionV relativeFrom="paragraph">
              <wp:posOffset>128400</wp:posOffset>
            </wp:positionV>
            <wp:extent cx="961203" cy="277495"/>
            <wp:effectExtent l="0" t="0" r="0" b="825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3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C32DD" w14:textId="36399F8B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พ.ต.อ.</w:t>
      </w:r>
    </w:p>
    <w:p w14:paraId="08EB3EEE" w14:textId="48551C21" w:rsidR="009F3363" w:rsidRDefault="000D433B" w:rsidP="009F3363">
      <w:pPr>
        <w:pStyle w:val="a3"/>
        <w:ind w:left="4680" w:firstLine="3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9F3363" w:rsidRPr="009F3363">
        <w:rPr>
          <w:rFonts w:ascii="TH SarabunIT๙" w:hAnsi="TH SarabunIT๙" w:cs="TH SarabunIT๙" w:hint="cs"/>
          <w:sz w:val="24"/>
          <w:szCs w:val="32"/>
          <w:cs/>
        </w:rPr>
        <w:t>(</w:t>
      </w:r>
      <w:r w:rsidR="00F113F2">
        <w:rPr>
          <w:rFonts w:ascii="TH SarabunIT๙" w:hAnsi="TH SarabunIT๙" w:cs="TH SarabunIT๙" w:hint="cs"/>
          <w:sz w:val="24"/>
          <w:szCs w:val="32"/>
          <w:cs/>
        </w:rPr>
        <w:t>ยงยอด  สิทธิสาร</w:t>
      </w:r>
      <w:r w:rsidR="009F3363"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4AE87441" w14:textId="568C5819" w:rsidR="002C5B2F" w:rsidRPr="009F3363" w:rsidRDefault="000D433B" w:rsidP="009F3363">
      <w:pPr>
        <w:pStyle w:val="a3"/>
        <w:ind w:left="4680" w:firstLine="14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9F3363" w:rsidRPr="009F3363">
        <w:rPr>
          <w:rFonts w:ascii="TH SarabunIT๙" w:hAnsi="TH SarabunIT๙" w:cs="TH SarabunIT๙" w:hint="cs"/>
          <w:sz w:val="24"/>
          <w:szCs w:val="32"/>
          <w:cs/>
        </w:rPr>
        <w:t>ผกก.สภ.</w:t>
      </w:r>
      <w:r w:rsidR="00F113F2">
        <w:rPr>
          <w:rFonts w:ascii="TH SarabunIT๙" w:hAnsi="TH SarabunIT๙" w:cs="TH SarabunIT๙" w:hint="cs"/>
          <w:sz w:val="24"/>
          <w:szCs w:val="32"/>
          <w:cs/>
        </w:rPr>
        <w:t>หนองหญ้าปล้อง</w:t>
      </w:r>
    </w:p>
    <w:sectPr w:rsidR="002C5B2F" w:rsidRPr="009F3363" w:rsidSect="00F0103D">
      <w:pgSz w:w="12240" w:h="15840"/>
      <w:pgMar w:top="1134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545A7"/>
    <w:multiLevelType w:val="hybridMultilevel"/>
    <w:tmpl w:val="72BCF15E"/>
    <w:lvl w:ilvl="0" w:tplc="90A8E24E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533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3D"/>
    <w:rsid w:val="000D433B"/>
    <w:rsid w:val="002C5B2F"/>
    <w:rsid w:val="007469C6"/>
    <w:rsid w:val="009F3363"/>
    <w:rsid w:val="00A67DAE"/>
    <w:rsid w:val="00F0103D"/>
    <w:rsid w:val="00F1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AB9B"/>
  <w15:chartTrackingRefBased/>
  <w15:docId w15:val="{0759B73B-A7F3-4CD6-BAFF-309D2704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Pc</cp:lastModifiedBy>
  <cp:revision>2</cp:revision>
  <dcterms:created xsi:type="dcterms:W3CDTF">2025-04-23T07:27:00Z</dcterms:created>
  <dcterms:modified xsi:type="dcterms:W3CDTF">2025-04-23T07:27:00Z</dcterms:modified>
</cp:coreProperties>
</file>